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3"/>
        <w:gridCol w:w="2607"/>
        <w:gridCol w:w="1423"/>
        <w:gridCol w:w="1135"/>
        <w:gridCol w:w="1138"/>
        <w:gridCol w:w="1084"/>
        <w:gridCol w:w="1270"/>
      </w:tblGrid>
      <w:tr w:rsidR="00802295" w:rsidRPr="008B415E" w14:paraId="5A3F2BCF" w14:textId="77777777" w:rsidTr="00354AE5">
        <w:tc>
          <w:tcPr>
            <w:tcW w:w="10230" w:type="dxa"/>
            <w:gridSpan w:val="7"/>
            <w:shd w:val="clear" w:color="auto" w:fill="FFC000"/>
          </w:tcPr>
          <w:p w14:paraId="07336891" w14:textId="4227A55A" w:rsidR="00802295" w:rsidRPr="008B415E" w:rsidRDefault="00802295" w:rsidP="00354A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Complaints/</w:t>
            </w:r>
            <w:r w:rsidRPr="008B415E">
              <w:rPr>
                <w:rFonts w:asciiTheme="minorHAnsi" w:eastAsia="Calibri" w:hAnsiTheme="minorHAnsi" w:cstheme="minorHAnsi"/>
                <w:b/>
                <w:bCs/>
                <w:color w:val="222222"/>
              </w:rPr>
              <w:t>Grievances</w:t>
            </w:r>
            <w:r w:rsidRPr="008B415E">
              <w:rPr>
                <w:rFonts w:asciiTheme="minorHAnsi" w:hAnsiTheme="minorHAnsi" w:cstheme="minorHAnsi"/>
                <w:b/>
                <w:bCs/>
              </w:rPr>
              <w:t>/Legal Disputes against Fund/Trust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E4041F">
              <w:rPr>
                <w:rFonts w:asciiTheme="minorHAnsi" w:hAnsiTheme="minorHAnsi" w:cstheme="minorHAnsi"/>
                <w:b/>
                <w:bCs/>
              </w:rPr>
              <w:t>as 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30 Sept. 2026</w:t>
            </w:r>
          </w:p>
        </w:tc>
      </w:tr>
      <w:tr w:rsidR="00802295" w:rsidRPr="008B415E" w14:paraId="6FF7DAD9" w14:textId="77777777" w:rsidTr="00354AE5">
        <w:tc>
          <w:tcPr>
            <w:tcW w:w="1461" w:type="dxa"/>
          </w:tcPr>
          <w:p w14:paraId="448099B0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S. No.</w:t>
            </w:r>
          </w:p>
        </w:tc>
        <w:tc>
          <w:tcPr>
            <w:tcW w:w="1461" w:type="dxa"/>
          </w:tcPr>
          <w:p w14:paraId="1494C796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Nature</w:t>
            </w:r>
          </w:p>
        </w:tc>
        <w:tc>
          <w:tcPr>
            <w:tcW w:w="1461" w:type="dxa"/>
          </w:tcPr>
          <w:p w14:paraId="2AB98662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No. outstanding at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B415E">
              <w:rPr>
                <w:rFonts w:asciiTheme="minorHAnsi" w:hAnsiTheme="minorHAnsi" w:cstheme="minorHAnsi"/>
                <w:b/>
                <w:bCs/>
              </w:rPr>
              <w:t>the beginning of year</w:t>
            </w:r>
          </w:p>
        </w:tc>
        <w:tc>
          <w:tcPr>
            <w:tcW w:w="1461" w:type="dxa"/>
          </w:tcPr>
          <w:p w14:paraId="2A651C9E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No. received during the year</w:t>
            </w:r>
          </w:p>
        </w:tc>
        <w:tc>
          <w:tcPr>
            <w:tcW w:w="1462" w:type="dxa"/>
          </w:tcPr>
          <w:p w14:paraId="0407AA06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No. resolved during the year</w:t>
            </w:r>
          </w:p>
        </w:tc>
        <w:tc>
          <w:tcPr>
            <w:tcW w:w="1462" w:type="dxa"/>
          </w:tcPr>
          <w:p w14:paraId="35126CBD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No. pending at the end of the year</w:t>
            </w:r>
          </w:p>
        </w:tc>
        <w:tc>
          <w:tcPr>
            <w:tcW w:w="1462" w:type="dxa"/>
          </w:tcPr>
          <w:p w14:paraId="1EE27038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Period of the longest pending complaint / legal dispute as at the end of the year (in days)</w:t>
            </w:r>
          </w:p>
        </w:tc>
      </w:tr>
      <w:tr w:rsidR="00802295" w:rsidRPr="008B415E" w14:paraId="7BA98003" w14:textId="77777777" w:rsidTr="00354AE5">
        <w:tc>
          <w:tcPr>
            <w:tcW w:w="1461" w:type="dxa"/>
          </w:tcPr>
          <w:p w14:paraId="1293B41D" w14:textId="77777777" w:rsidR="00802295" w:rsidRPr="008B415E" w:rsidRDefault="00802295" w:rsidP="00354AE5">
            <w:pPr>
              <w:spacing w:before="200" w:after="14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1461" w:type="dxa"/>
          </w:tcPr>
          <w:p w14:paraId="47718AFC" w14:textId="77777777" w:rsidR="00802295" w:rsidRPr="008B415E" w:rsidRDefault="00802295" w:rsidP="00354AE5">
            <w:pPr>
              <w:spacing w:before="200" w:after="140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Complaints/Grievances</w:t>
            </w:r>
          </w:p>
        </w:tc>
        <w:tc>
          <w:tcPr>
            <w:tcW w:w="1461" w:type="dxa"/>
          </w:tcPr>
          <w:p w14:paraId="69EDC634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1" w:type="dxa"/>
          </w:tcPr>
          <w:p w14:paraId="61D99EDE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</w:tcPr>
          <w:p w14:paraId="74B08CA7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  <w:shd w:val="clear" w:color="auto" w:fill="D1D1D1" w:themeFill="background2" w:themeFillShade="E6"/>
          </w:tcPr>
          <w:p w14:paraId="3410D2FD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</w:tcPr>
          <w:p w14:paraId="047AF22E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802295" w:rsidRPr="008B415E" w14:paraId="04BCDCA2" w14:textId="77777777" w:rsidTr="00354AE5">
        <w:tc>
          <w:tcPr>
            <w:tcW w:w="1461" w:type="dxa"/>
          </w:tcPr>
          <w:p w14:paraId="30A0E0DC" w14:textId="77777777" w:rsidR="00802295" w:rsidRPr="008B415E" w:rsidRDefault="00802295" w:rsidP="00354AE5">
            <w:pPr>
              <w:spacing w:before="200" w:after="14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1461" w:type="dxa"/>
          </w:tcPr>
          <w:p w14:paraId="26DF35CF" w14:textId="77777777" w:rsidR="00802295" w:rsidRPr="008B415E" w:rsidRDefault="00802295" w:rsidP="00354AE5">
            <w:pPr>
              <w:spacing w:before="200" w:after="140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Legal Disputes</w:t>
            </w:r>
          </w:p>
        </w:tc>
        <w:tc>
          <w:tcPr>
            <w:tcW w:w="1461" w:type="dxa"/>
          </w:tcPr>
          <w:p w14:paraId="5C201087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1" w:type="dxa"/>
          </w:tcPr>
          <w:p w14:paraId="5526EC13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</w:tcPr>
          <w:p w14:paraId="513B775B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  <w:shd w:val="clear" w:color="auto" w:fill="D1D1D1" w:themeFill="background2" w:themeFillShade="E6"/>
          </w:tcPr>
          <w:p w14:paraId="715ED1D2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1462" w:type="dxa"/>
          </w:tcPr>
          <w:p w14:paraId="5DA4577A" w14:textId="77777777" w:rsidR="00802295" w:rsidRPr="008B415E" w:rsidRDefault="00802295" w:rsidP="00354AE5">
            <w:pPr>
              <w:spacing w:before="200" w:after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8B415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</w:tbl>
    <w:p w14:paraId="38A8519E" w14:textId="77777777" w:rsidR="008802A1" w:rsidRPr="00802295" w:rsidRDefault="008802A1" w:rsidP="00802295"/>
    <w:sectPr w:rsidR="008802A1" w:rsidRPr="00802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95"/>
    <w:rsid w:val="00802295"/>
    <w:rsid w:val="008802A1"/>
    <w:rsid w:val="00AF5018"/>
    <w:rsid w:val="00BF36F0"/>
    <w:rsid w:val="00E4041F"/>
    <w:rsid w:val="00EC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06624"/>
  <w15:chartTrackingRefBased/>
  <w15:docId w15:val="{7FACAC65-4369-40E2-B7D9-BE7933B0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9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29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29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29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29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2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2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2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2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2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2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29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2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29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2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29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22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29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22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29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2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2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2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 Mali</dc:creator>
  <cp:keywords/>
  <dc:description/>
  <cp:lastModifiedBy>Vinod Mali</cp:lastModifiedBy>
  <cp:revision>2</cp:revision>
  <dcterms:created xsi:type="dcterms:W3CDTF">2026-09-17T06:32:00Z</dcterms:created>
  <dcterms:modified xsi:type="dcterms:W3CDTF">2026-10-22T04:33:00Z</dcterms:modified>
</cp:coreProperties>
</file>